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pPr w:leftFromText="180" w:rightFromText="180" w:vertAnchor="text" w:horzAnchor="margin" w:tblpY="-114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7E6975" w:rsidRPr="007E6975" w:rsidTr="00E372E6">
        <w:tc>
          <w:tcPr>
            <w:tcW w:w="9889" w:type="dxa"/>
          </w:tcPr>
          <w:p w:rsidR="007E6975" w:rsidRPr="007E6975" w:rsidRDefault="007E6975" w:rsidP="007E69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</w:pPr>
            <w:r w:rsidRPr="007E6975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  <w:t>РОССИЙСКАЯ ФЕДЕРАЦИЯ</w:t>
            </w:r>
          </w:p>
        </w:tc>
      </w:tr>
      <w:tr w:rsidR="007E6975" w:rsidRPr="007E6975" w:rsidTr="00E372E6">
        <w:tc>
          <w:tcPr>
            <w:tcW w:w="9889" w:type="dxa"/>
          </w:tcPr>
          <w:p w:rsidR="007E6975" w:rsidRPr="007E6975" w:rsidRDefault="007E6975" w:rsidP="007E69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</w:pPr>
            <w:r w:rsidRPr="007E6975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  <w:t>БРЯНСКАЯ ОБЛАСТЬ</w:t>
            </w:r>
          </w:p>
        </w:tc>
      </w:tr>
      <w:tr w:rsidR="007E6975" w:rsidRPr="007E6975" w:rsidTr="00E372E6">
        <w:tc>
          <w:tcPr>
            <w:tcW w:w="9889" w:type="dxa"/>
            <w:tcBorders>
              <w:bottom w:val="thinThickMediumGap" w:sz="18" w:space="0" w:color="auto"/>
            </w:tcBorders>
          </w:tcPr>
          <w:p w:rsidR="007E6975" w:rsidRPr="007E6975" w:rsidRDefault="007E6975" w:rsidP="007E697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"/>
                <w:szCs w:val="4"/>
                <w:lang w:eastAsia="ru-RU"/>
              </w:rPr>
            </w:pPr>
            <w:r w:rsidRPr="007E6975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  <w:t>АДМИНИСТРАЦИЯ СЕВСКОГО МУНИЦИПАЛЬНОГО РАЙОНА</w:t>
            </w:r>
          </w:p>
        </w:tc>
      </w:tr>
      <w:tr w:rsidR="007E6975" w:rsidRPr="007E6975" w:rsidTr="00E372E6">
        <w:tc>
          <w:tcPr>
            <w:tcW w:w="9889" w:type="dxa"/>
            <w:tcBorders>
              <w:top w:val="thinThickMediumGap" w:sz="18" w:space="0" w:color="auto"/>
            </w:tcBorders>
          </w:tcPr>
          <w:p w:rsidR="007E6975" w:rsidRPr="00910B4D" w:rsidRDefault="007E6975" w:rsidP="007E69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7E6975" w:rsidRPr="007E6975" w:rsidRDefault="007E6975" w:rsidP="007E69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ru-RU"/>
              </w:rPr>
            </w:pPr>
            <w:r w:rsidRPr="007E6975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ru-RU"/>
              </w:rPr>
              <w:t>РАСПОРЯЖЕНИЕ</w:t>
            </w:r>
          </w:p>
        </w:tc>
      </w:tr>
    </w:tbl>
    <w:p w:rsidR="007E6975" w:rsidRPr="007E6975" w:rsidRDefault="007E6975" w:rsidP="007E6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975" w:rsidRPr="007E6975" w:rsidRDefault="007E6975" w:rsidP="007E6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6975">
        <w:rPr>
          <w:rFonts w:ascii="Times New Roman" w:eastAsia="Calibri" w:hAnsi="Times New Roman" w:cs="Times New Roman"/>
          <w:sz w:val="28"/>
          <w:szCs w:val="28"/>
        </w:rPr>
        <w:t xml:space="preserve">от  </w:t>
      </w:r>
      <w:r w:rsidR="00F86D05">
        <w:rPr>
          <w:rFonts w:ascii="Times New Roman" w:eastAsia="Calibri" w:hAnsi="Times New Roman" w:cs="Times New Roman"/>
          <w:sz w:val="28"/>
          <w:szCs w:val="28"/>
        </w:rPr>
        <w:t>11</w:t>
      </w:r>
      <w:r w:rsidR="00196AE1">
        <w:rPr>
          <w:rFonts w:ascii="Times New Roman" w:eastAsia="Calibri" w:hAnsi="Times New Roman" w:cs="Times New Roman"/>
          <w:sz w:val="28"/>
          <w:szCs w:val="28"/>
        </w:rPr>
        <w:t>.0</w:t>
      </w:r>
      <w:r w:rsidR="00317DFE">
        <w:rPr>
          <w:rFonts w:ascii="Times New Roman" w:eastAsia="Calibri" w:hAnsi="Times New Roman" w:cs="Times New Roman"/>
          <w:sz w:val="28"/>
          <w:szCs w:val="28"/>
        </w:rPr>
        <w:t>6</w:t>
      </w:r>
      <w:r w:rsidRPr="007E6975">
        <w:rPr>
          <w:rFonts w:ascii="Times New Roman" w:eastAsia="Calibri" w:hAnsi="Times New Roman" w:cs="Times New Roman"/>
          <w:sz w:val="28"/>
          <w:szCs w:val="28"/>
        </w:rPr>
        <w:t>.202</w:t>
      </w:r>
      <w:r w:rsidR="007E2CB3">
        <w:rPr>
          <w:rFonts w:ascii="Times New Roman" w:eastAsia="Calibri" w:hAnsi="Times New Roman" w:cs="Times New Roman"/>
          <w:sz w:val="28"/>
          <w:szCs w:val="28"/>
        </w:rPr>
        <w:t xml:space="preserve">6 </w:t>
      </w:r>
      <w:r w:rsidR="00910B4D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 w:rsidR="00F86D05">
        <w:rPr>
          <w:rFonts w:ascii="Times New Roman" w:eastAsia="Calibri" w:hAnsi="Times New Roman" w:cs="Times New Roman"/>
          <w:sz w:val="28"/>
          <w:szCs w:val="28"/>
        </w:rPr>
        <w:t xml:space="preserve">  222</w:t>
      </w:r>
      <w:r w:rsidR="008B2BF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E6975">
        <w:rPr>
          <w:rFonts w:ascii="Times New Roman" w:eastAsia="Calibri" w:hAnsi="Times New Roman" w:cs="Times New Roman"/>
          <w:sz w:val="28"/>
          <w:szCs w:val="28"/>
        </w:rPr>
        <w:t>-</w:t>
      </w:r>
      <w:r w:rsidR="000050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7E6975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</w:p>
    <w:p w:rsidR="007E6975" w:rsidRDefault="007E6975" w:rsidP="007E6975">
      <w:pPr>
        <w:tabs>
          <w:tab w:val="left" w:pos="149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6975">
        <w:rPr>
          <w:rFonts w:ascii="Times New Roman" w:eastAsia="Calibri" w:hAnsi="Times New Roman" w:cs="Times New Roman"/>
          <w:sz w:val="28"/>
          <w:szCs w:val="28"/>
        </w:rPr>
        <w:t xml:space="preserve">          г. Севск</w:t>
      </w:r>
    </w:p>
    <w:p w:rsidR="005233C6" w:rsidRPr="007E6975" w:rsidRDefault="005233C6" w:rsidP="007E6975">
      <w:pPr>
        <w:tabs>
          <w:tab w:val="left" w:pos="149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233C6" w:rsidRDefault="005233C6" w:rsidP="006858A6">
      <w:pPr>
        <w:tabs>
          <w:tab w:val="left" w:pos="-993"/>
          <w:tab w:val="left" w:pos="5954"/>
        </w:tabs>
        <w:suppressAutoHyphens/>
        <w:spacing w:after="0" w:line="240" w:lineRule="auto"/>
        <w:ind w:right="3684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О </w:t>
      </w:r>
      <w:r w:rsidR="005430BD"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ситуации, возникшей в результате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 </w:t>
      </w:r>
    </w:p>
    <w:p w:rsidR="005430BD" w:rsidRDefault="005430BD" w:rsidP="006858A6">
      <w:pPr>
        <w:tabs>
          <w:tab w:val="left" w:pos="-993"/>
          <w:tab w:val="left" w:pos="5954"/>
        </w:tabs>
        <w:suppressAutoHyphens/>
        <w:spacing w:after="0" w:line="240" w:lineRule="auto"/>
        <w:ind w:right="3684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взрывов взрывоопасных предметов</w:t>
      </w:r>
    </w:p>
    <w:p w:rsidR="005233C6" w:rsidRDefault="00317DFE" w:rsidP="006858A6">
      <w:pPr>
        <w:tabs>
          <w:tab w:val="left" w:pos="-993"/>
          <w:tab w:val="left" w:pos="5954"/>
        </w:tabs>
        <w:suppressAutoHyphens/>
        <w:spacing w:after="0" w:line="240" w:lineRule="auto"/>
        <w:ind w:right="3684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в  д. </w:t>
      </w:r>
      <w:r w:rsidR="00F86D05"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Грудская</w:t>
      </w:r>
      <w:proofErr w:type="spellEnd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 </w:t>
      </w:r>
      <w:r w:rsidR="00BE0AD5"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 </w:t>
      </w:r>
      <w:r w:rsidR="005430BD"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 </w:t>
      </w:r>
      <w:r w:rsidR="005233C6"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Севского  района</w:t>
      </w:r>
    </w:p>
    <w:p w:rsidR="00196AE1" w:rsidRDefault="00910B4D" w:rsidP="00196AE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  <w:t xml:space="preserve"> </w:t>
      </w:r>
    </w:p>
    <w:p w:rsidR="00910B4D" w:rsidRPr="00196AE1" w:rsidRDefault="00910B4D" w:rsidP="00196AE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96AE1" w:rsidRDefault="00196AE1" w:rsidP="00317D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196A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В соответствии с Федеральным законом от 21.12.1994г. </w:t>
      </w:r>
      <w:r w:rsidRPr="00196A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br/>
        <w:t>№ 68-ФЗ «О защите населения и территорий от чрезвычайных ситуаций природного и техногенного характера», постановлениями Правительства Российской Федерации от 30.12.2003 № 794 «О единой государственной системе предупреждения и ликвидации чрезвычайных ситуаций»,</w:t>
      </w:r>
      <w:r w:rsidR="005C5D1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пунктом 1.2.7</w:t>
      </w:r>
      <w:r w:rsidRPr="00196A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. приложения к приказу МЧС России от 05.07.2021 № 429 «Об установлении критериев информации о чрезвычайных ситуациях природного и техногенного характера»,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C87E8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Законом Брянской области от 30 декабря 2005 года № 122-З «О защите населения и территории Брянской области от чрезвычайных ситуаций природного и техногенного характера», 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Указом Губернатора Брянской области </w:t>
      </w:r>
      <w:r w:rsidR="005430BD" w:rsidRPr="00430DF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от 20.01.2025 года</w:t>
      </w:r>
      <w:r w:rsidR="00BE0AD5" w:rsidRPr="00430DF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5430BD" w:rsidRPr="00430DF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№6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«О введении режима функционирования </w:t>
      </w:r>
      <w:r w:rsidR="00BE0AD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«Чрезвычайной ситуации» для органов управления  и сил Территориальной подсистемы единой государственной системы предупреждения и  ликвидации чрезвычайных ситуаций Брянской области</w:t>
      </w:r>
      <w:r w:rsidR="00A8542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»,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BE0AD5" w:rsidRPr="00196A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а также в связи с взры</w:t>
      </w:r>
      <w:r w:rsidR="00BE0AD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вами  взрывоопасных предметов,  в результате действий вооруженных формирова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ний, </w:t>
      </w:r>
      <w:r w:rsidR="00317DFE" w:rsidRP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на территории д. </w:t>
      </w:r>
      <w:proofErr w:type="spellStart"/>
      <w:r w:rsidR="00317DFE" w:rsidRP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Грудская</w:t>
      </w:r>
      <w:proofErr w:type="spellEnd"/>
      <w:r w:rsidR="00317DFE" w:rsidRP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</w:t>
      </w:r>
      <w:proofErr w:type="spellStart"/>
      <w:r w:rsidR="00317DFE" w:rsidRP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Подлесно</w:t>
      </w:r>
      <w:proofErr w:type="spellEnd"/>
      <w:r w:rsidR="00317DFE" w:rsidRP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–Новосельского сельского поселения Севского   района   Брянской области  в период с 01.04.2025  по 19.05.2026 года, 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317DFE" w:rsidRP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в следствии    взрывов   взрывоопасных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317DFE" w:rsidRP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предметов  (БПЛА  со стороны вооруженных  сил   Украин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ы)  уничтожено 10 жилых домов</w:t>
      </w:r>
      <w:r w:rsidR="00A8542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:</w:t>
      </w:r>
    </w:p>
    <w:p w:rsidR="00A85423" w:rsidRDefault="00A85423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:rsidR="00A85423" w:rsidRDefault="00A85423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1. Признать сложившуюся обстановку, 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возникшую 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в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результате взрывов взрывоопасных п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редме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тов на территории  д. </w:t>
      </w:r>
      <w:proofErr w:type="spellStart"/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Грудская</w:t>
      </w:r>
      <w:proofErr w:type="spellEnd"/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</w:t>
      </w:r>
      <w:proofErr w:type="spellStart"/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Полесно</w:t>
      </w:r>
      <w:proofErr w:type="spellEnd"/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proofErr w:type="gramStart"/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–Н</w:t>
      </w:r>
      <w:proofErr w:type="gramEnd"/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овосельского сельского поселения</w:t>
      </w:r>
      <w:r w:rsidR="00C939FC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Севского района Брянской области, чрезвычайной ситуацией.</w:t>
      </w:r>
    </w:p>
    <w:p w:rsidR="009A575D" w:rsidRDefault="00A85423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2. Функционирование органов управления и сил Севского районного звена территориальной подсистемы единой государственной системы предупреждения и ликвидации чрезвычайных ситуаций Брянской области продолжить  в соответствии с установленным режимом </w:t>
      </w:r>
      <w:r w:rsidR="009A575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ЧРЕЗВЫЧАЙНОЙ СИТУАЦИИ регионального характера на основании Указа Губернатора Брянской области от 20.01.2025 №6.</w:t>
      </w:r>
    </w:p>
    <w:p w:rsidR="00A85423" w:rsidRDefault="009A575D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lastRenderedPageBreak/>
        <w:t>3.Определить границей зоны чрезвычайной ситуации ад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министр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ативную границу   д. </w:t>
      </w:r>
      <w:proofErr w:type="spellStart"/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Грудская</w:t>
      </w:r>
      <w:proofErr w:type="spellEnd"/>
      <w:r w:rsidR="00C939FC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 </w:t>
      </w:r>
      <w:proofErr w:type="spellStart"/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Подлесно</w:t>
      </w:r>
      <w:proofErr w:type="spellEnd"/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– Новосельского 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сельского поселения</w:t>
      </w:r>
      <w:r w:rsidR="00822C5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Севского района Брянской области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.</w:t>
      </w:r>
    </w:p>
    <w:p w:rsidR="00C03EA2" w:rsidRDefault="009A575D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4. Главе администрации М.В. </w:t>
      </w:r>
      <w:proofErr w:type="spellStart"/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Большунову</w:t>
      </w:r>
      <w:proofErr w:type="spellEnd"/>
      <w:r w:rsidR="00375FC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 при обеспечении безопасности,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организовать</w:t>
      </w:r>
      <w:r w:rsidR="00C939FC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ра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боту на территории,  д. </w:t>
      </w:r>
      <w:proofErr w:type="spellStart"/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Грудская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</w:t>
      </w:r>
      <w:r w:rsidR="00375FC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постоянно действующей комиссии по определению ущерба, причиненного в результате чрезвычайных ситуаций природного и техногенного характера, а также обстрелов (взрывов взрывоопасных предметов) со стороны вооруженных формирований Украины на территории Севского муниципального района</w:t>
      </w:r>
      <w:r w:rsidR="00E23A9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утвержденной 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распоряжением</w:t>
      </w:r>
      <w:r w:rsidR="00E23A9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администрации Севского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муниципального </w:t>
      </w:r>
      <w:r w:rsidR="00E23A9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района от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05.12.</w:t>
      </w:r>
      <w:r w:rsidR="00C03EA2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2024</w:t>
      </w:r>
      <w:r w:rsidR="005A587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года </w:t>
      </w:r>
      <w:r w:rsidR="005A587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№ 217-р.</w:t>
      </w:r>
    </w:p>
    <w:p w:rsidR="00762847" w:rsidRDefault="00C03EA2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5. </w:t>
      </w:r>
      <w:r w:rsidR="0076284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МКУ «ЕДДС» Севского района обеспечить сбор и обмен информацией о складывающейся обстановке в зоне чрезвычайных ситуации и о ходе проведения работ по ее ликвидации.</w:t>
      </w:r>
    </w:p>
    <w:p w:rsidR="00762847" w:rsidRDefault="00762847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6 Отделу полиции МО МВД  России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Севский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»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840ED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обеспечить поддержание общественного порядка на территории и в местах проведения аварийно-спасательных и других неотложных работ.</w:t>
      </w:r>
    </w:p>
    <w:p w:rsidR="00137CB8" w:rsidRPr="009243F3" w:rsidRDefault="00762847" w:rsidP="005818B4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7. Непосредственное руководство работами по ликвидации ЧС и всестороннему обеспечению действий сил </w:t>
      </w:r>
      <w:r w:rsidR="00375FC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и средств, в ходе их проведения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,</w:t>
      </w:r>
      <w:r w:rsidR="00375FC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поддержание непрерывного взаимодействия по вопросам ликвидации ЧС  и их последствий возложить на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proofErr w:type="spellStart"/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врио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заместителя главы администрации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Севского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района 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Прудникову Н.С.</w:t>
      </w:r>
    </w:p>
    <w:p w:rsidR="00ED0057" w:rsidRDefault="005818B4" w:rsidP="00430DF8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8</w:t>
      </w:r>
      <w:r w:rsidR="0076284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. Настоящее распоряжение 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вступает в силу </w:t>
      </w:r>
      <w:r w:rsidR="0076284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со дня его официального подписания.</w:t>
      </w:r>
    </w:p>
    <w:p w:rsidR="00ED0057" w:rsidRDefault="005818B4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9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. Опубликовать настоящее распоряжение на официальном сайте администрации Севского района.</w:t>
      </w:r>
    </w:p>
    <w:p w:rsidR="009A575D" w:rsidRDefault="005818B4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10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. Контроль за исполнением настоящего распоряжения оставляю за собой.</w:t>
      </w:r>
      <w:r w:rsidR="00E23A9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9A575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</w:t>
      </w:r>
    </w:p>
    <w:p w:rsidR="009243F3" w:rsidRDefault="009243F3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:rsidR="00910B4D" w:rsidRDefault="00910B4D" w:rsidP="007E6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975" w:rsidRPr="007E6975" w:rsidRDefault="007E6975" w:rsidP="007E6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697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7E6975" w:rsidRPr="007E6975" w:rsidRDefault="007E6975" w:rsidP="007E6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69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</w:t>
      </w:r>
      <w:r w:rsidR="003D2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C0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8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3D2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В. </w:t>
      </w:r>
      <w:proofErr w:type="spellStart"/>
      <w:r w:rsidR="003D226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Большунов</w:t>
      </w:r>
      <w:proofErr w:type="spellEnd"/>
      <w:r w:rsidR="003D2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752E6" w:rsidRDefault="00D752E6">
      <w:bookmarkStart w:id="0" w:name="_GoBack"/>
      <w:bookmarkEnd w:id="0"/>
    </w:p>
    <w:p w:rsidR="0098742F" w:rsidRDefault="0098742F"/>
    <w:p w:rsidR="0098742F" w:rsidRDefault="0098742F"/>
    <w:p w:rsidR="003436D6" w:rsidRPr="003436D6" w:rsidRDefault="003436D6" w:rsidP="003436D6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436D6">
        <w:rPr>
          <w:rFonts w:ascii="Times New Roman" w:eastAsia="Calibri" w:hAnsi="Times New Roman" w:cs="Times New Roman"/>
          <w:sz w:val="28"/>
          <w:szCs w:val="28"/>
        </w:rPr>
        <w:t>Управляющий делами</w:t>
      </w:r>
    </w:p>
    <w:p w:rsidR="003436D6" w:rsidRPr="003436D6" w:rsidRDefault="003436D6" w:rsidP="003436D6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436D6">
        <w:rPr>
          <w:rFonts w:ascii="Times New Roman" w:eastAsia="Calibri" w:hAnsi="Times New Roman" w:cs="Times New Roman"/>
          <w:sz w:val="28"/>
          <w:szCs w:val="28"/>
        </w:rPr>
        <w:t>___________________М.А. Пестроухов</w:t>
      </w:r>
    </w:p>
    <w:p w:rsidR="003436D6" w:rsidRPr="003436D6" w:rsidRDefault="003436D6" w:rsidP="003436D6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436D6">
        <w:rPr>
          <w:rFonts w:ascii="Times New Roman" w:eastAsia="Calibri" w:hAnsi="Times New Roman" w:cs="Times New Roman"/>
          <w:sz w:val="28"/>
          <w:szCs w:val="28"/>
        </w:rPr>
        <w:t>11</w:t>
      </w:r>
      <w:r w:rsidRPr="003436D6">
        <w:rPr>
          <w:rFonts w:ascii="Times New Roman" w:eastAsia="Calibri" w:hAnsi="Times New Roman" w:cs="Times New Roman"/>
          <w:sz w:val="28"/>
          <w:szCs w:val="28"/>
        </w:rPr>
        <w:t>.</w:t>
      </w:r>
      <w:r w:rsidRPr="003436D6">
        <w:rPr>
          <w:rFonts w:ascii="Times New Roman" w:eastAsia="Calibri" w:hAnsi="Times New Roman" w:cs="Times New Roman"/>
          <w:sz w:val="28"/>
          <w:szCs w:val="28"/>
        </w:rPr>
        <w:t>06</w:t>
      </w:r>
      <w:r w:rsidRPr="003436D6">
        <w:rPr>
          <w:rFonts w:ascii="Times New Roman" w:eastAsia="Calibri" w:hAnsi="Times New Roman" w:cs="Times New Roman"/>
          <w:sz w:val="28"/>
          <w:szCs w:val="28"/>
        </w:rPr>
        <w:t>.2026</w:t>
      </w:r>
    </w:p>
    <w:p w:rsidR="003436D6" w:rsidRPr="003436D6" w:rsidRDefault="003436D6" w:rsidP="003436D6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436D6" w:rsidRPr="003436D6" w:rsidRDefault="003436D6" w:rsidP="003436D6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436D6">
        <w:rPr>
          <w:rFonts w:ascii="Times New Roman" w:eastAsia="Calibri" w:hAnsi="Times New Roman" w:cs="Times New Roman"/>
          <w:sz w:val="28"/>
          <w:szCs w:val="28"/>
        </w:rPr>
        <w:t>Начальник отдела правовой,</w:t>
      </w:r>
    </w:p>
    <w:p w:rsidR="003436D6" w:rsidRPr="003436D6" w:rsidRDefault="003436D6" w:rsidP="003436D6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436D6">
        <w:rPr>
          <w:rFonts w:ascii="Times New Roman" w:eastAsia="Calibri" w:hAnsi="Times New Roman" w:cs="Times New Roman"/>
          <w:sz w:val="28"/>
          <w:szCs w:val="28"/>
        </w:rPr>
        <w:t>кадровой и организационно-контрольной работы,</w:t>
      </w:r>
    </w:p>
    <w:p w:rsidR="003436D6" w:rsidRPr="003436D6" w:rsidRDefault="003436D6" w:rsidP="003436D6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36D6" w:rsidRPr="003436D6" w:rsidRDefault="003436D6" w:rsidP="003436D6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36D6">
        <w:rPr>
          <w:rFonts w:ascii="Times New Roman" w:hAnsi="Times New Roman" w:cs="Times New Roman"/>
          <w:sz w:val="28"/>
          <w:szCs w:val="28"/>
        </w:rPr>
        <w:t xml:space="preserve">______________ Т.В. </w:t>
      </w:r>
      <w:proofErr w:type="spellStart"/>
      <w:r w:rsidRPr="003436D6">
        <w:rPr>
          <w:rFonts w:ascii="Times New Roman" w:hAnsi="Times New Roman" w:cs="Times New Roman"/>
          <w:sz w:val="28"/>
          <w:szCs w:val="28"/>
        </w:rPr>
        <w:t>Гармаш</w:t>
      </w:r>
      <w:proofErr w:type="spellEnd"/>
    </w:p>
    <w:p w:rsidR="003436D6" w:rsidRPr="003436D6" w:rsidRDefault="003436D6" w:rsidP="003436D6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36D6">
        <w:rPr>
          <w:rFonts w:ascii="Times New Roman" w:eastAsia="Calibri" w:hAnsi="Times New Roman" w:cs="Times New Roman"/>
          <w:sz w:val="28"/>
          <w:szCs w:val="28"/>
        </w:rPr>
        <w:t>11</w:t>
      </w:r>
      <w:r w:rsidRPr="003436D6">
        <w:rPr>
          <w:rFonts w:ascii="Times New Roman" w:eastAsia="Calibri" w:hAnsi="Times New Roman" w:cs="Times New Roman"/>
          <w:sz w:val="28"/>
          <w:szCs w:val="28"/>
        </w:rPr>
        <w:t>.</w:t>
      </w:r>
      <w:r w:rsidRPr="003436D6">
        <w:rPr>
          <w:rFonts w:ascii="Times New Roman" w:eastAsia="Calibri" w:hAnsi="Times New Roman" w:cs="Times New Roman"/>
          <w:sz w:val="28"/>
          <w:szCs w:val="28"/>
        </w:rPr>
        <w:t>06</w:t>
      </w:r>
      <w:r w:rsidRPr="003436D6">
        <w:rPr>
          <w:rFonts w:ascii="Times New Roman" w:eastAsia="Calibri" w:hAnsi="Times New Roman" w:cs="Times New Roman"/>
          <w:sz w:val="28"/>
          <w:szCs w:val="28"/>
        </w:rPr>
        <w:t>.2026</w:t>
      </w:r>
      <w:r w:rsidRPr="003436D6">
        <w:rPr>
          <w:rFonts w:ascii="Times New Roman" w:hAnsi="Times New Roman" w:cs="Times New Roman"/>
          <w:sz w:val="28"/>
          <w:szCs w:val="28"/>
        </w:rPr>
        <w:t>г.</w:t>
      </w:r>
    </w:p>
    <w:p w:rsidR="003436D6" w:rsidRPr="003436D6" w:rsidRDefault="003436D6" w:rsidP="003436D6">
      <w:pPr>
        <w:shd w:val="clear" w:color="auto" w:fill="FFFFFF" w:themeFill="background1"/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36D6" w:rsidRPr="003436D6" w:rsidRDefault="003436D6" w:rsidP="003436D6">
      <w:pPr>
        <w:shd w:val="clear" w:color="auto" w:fill="FFFFFF" w:themeFill="background1"/>
        <w:tabs>
          <w:tab w:val="left" w:pos="142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</w:p>
    <w:p w:rsidR="003436D6" w:rsidRPr="003436D6" w:rsidRDefault="003436D6" w:rsidP="003436D6">
      <w:pPr>
        <w:shd w:val="clear" w:color="auto" w:fill="FFFFFF" w:themeFill="background1"/>
        <w:tabs>
          <w:tab w:val="left" w:pos="142"/>
        </w:tabs>
        <w:spacing w:after="0" w:line="240" w:lineRule="auto"/>
        <w:rPr>
          <w:rFonts w:ascii="Times New Roman" w:hAnsi="Times New Roman" w:cs="Times New Roman"/>
          <w:sz w:val="26"/>
          <w:szCs w:val="26"/>
          <w:lang w:eastAsia="ar-SA"/>
        </w:rPr>
      </w:pPr>
      <w:r w:rsidRPr="003436D6">
        <w:rPr>
          <w:rFonts w:ascii="Times New Roman" w:hAnsi="Times New Roman" w:cs="Times New Roman"/>
          <w:sz w:val="28"/>
          <w:szCs w:val="28"/>
          <w:lang w:eastAsia="ar-SA"/>
        </w:rPr>
        <w:t>Исп. И. В. Др</w:t>
      </w:r>
      <w:r w:rsidRPr="003436D6">
        <w:rPr>
          <w:rFonts w:ascii="Times New Roman" w:hAnsi="Times New Roman" w:cs="Times New Roman"/>
          <w:sz w:val="26"/>
          <w:szCs w:val="26"/>
          <w:lang w:eastAsia="ar-SA"/>
        </w:rPr>
        <w:t>агунов _________</w:t>
      </w:r>
    </w:p>
    <w:p w:rsidR="003436D6" w:rsidRPr="003436D6" w:rsidRDefault="003436D6" w:rsidP="003436D6">
      <w:pPr>
        <w:shd w:val="clear" w:color="auto" w:fill="FFFFFF" w:themeFill="background1"/>
        <w:tabs>
          <w:tab w:val="left" w:pos="142"/>
        </w:tabs>
        <w:spacing w:after="0" w:line="240" w:lineRule="auto"/>
        <w:rPr>
          <w:rFonts w:ascii="Times New Roman" w:hAnsi="Times New Roman" w:cs="Times New Roman"/>
          <w:sz w:val="26"/>
          <w:szCs w:val="26"/>
          <w:lang w:eastAsia="ar-SA"/>
        </w:rPr>
      </w:pPr>
      <w:r w:rsidRPr="003436D6">
        <w:rPr>
          <w:rFonts w:ascii="Times New Roman" w:hAnsi="Times New Roman" w:cs="Times New Roman"/>
          <w:sz w:val="26"/>
          <w:szCs w:val="26"/>
          <w:lang w:eastAsia="ar-SA"/>
        </w:rPr>
        <w:t>Т. 9-14-62</w:t>
      </w:r>
    </w:p>
    <w:p w:rsidR="007F05F3" w:rsidRPr="003436D6" w:rsidRDefault="007F05F3" w:rsidP="003436D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7F05F3" w:rsidRPr="003436D6" w:rsidSect="00910B4D">
      <w:pgSz w:w="11906" w:h="16838"/>
      <w:pgMar w:top="851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6975"/>
    <w:rsid w:val="00005029"/>
    <w:rsid w:val="000821F5"/>
    <w:rsid w:val="00137CB8"/>
    <w:rsid w:val="00196AE1"/>
    <w:rsid w:val="00225D35"/>
    <w:rsid w:val="00257D41"/>
    <w:rsid w:val="00286342"/>
    <w:rsid w:val="003108A2"/>
    <w:rsid w:val="00317DFE"/>
    <w:rsid w:val="003436D6"/>
    <w:rsid w:val="0034481F"/>
    <w:rsid w:val="00375FC9"/>
    <w:rsid w:val="003C02CA"/>
    <w:rsid w:val="003D2269"/>
    <w:rsid w:val="003D736D"/>
    <w:rsid w:val="00430DF8"/>
    <w:rsid w:val="00475739"/>
    <w:rsid w:val="005233C6"/>
    <w:rsid w:val="00532076"/>
    <w:rsid w:val="005430BD"/>
    <w:rsid w:val="005818B4"/>
    <w:rsid w:val="005A5875"/>
    <w:rsid w:val="005A58FA"/>
    <w:rsid w:val="005C5D14"/>
    <w:rsid w:val="005E65D6"/>
    <w:rsid w:val="00620477"/>
    <w:rsid w:val="0062150E"/>
    <w:rsid w:val="006858A6"/>
    <w:rsid w:val="006A1A5A"/>
    <w:rsid w:val="006D7C74"/>
    <w:rsid w:val="00745C56"/>
    <w:rsid w:val="00762847"/>
    <w:rsid w:val="00787D45"/>
    <w:rsid w:val="007A3195"/>
    <w:rsid w:val="007E2CB3"/>
    <w:rsid w:val="007E6975"/>
    <w:rsid w:val="007F05F3"/>
    <w:rsid w:val="00822C5D"/>
    <w:rsid w:val="00840ED4"/>
    <w:rsid w:val="00872824"/>
    <w:rsid w:val="0088089F"/>
    <w:rsid w:val="008B2BFB"/>
    <w:rsid w:val="008E7A3A"/>
    <w:rsid w:val="00910B4D"/>
    <w:rsid w:val="009243F3"/>
    <w:rsid w:val="00934082"/>
    <w:rsid w:val="00947953"/>
    <w:rsid w:val="00977798"/>
    <w:rsid w:val="0098742F"/>
    <w:rsid w:val="009A575D"/>
    <w:rsid w:val="00A00038"/>
    <w:rsid w:val="00A35385"/>
    <w:rsid w:val="00A47E59"/>
    <w:rsid w:val="00A85423"/>
    <w:rsid w:val="00B0751C"/>
    <w:rsid w:val="00B66FB5"/>
    <w:rsid w:val="00B81A67"/>
    <w:rsid w:val="00BD0726"/>
    <w:rsid w:val="00BE0AD5"/>
    <w:rsid w:val="00C03EA2"/>
    <w:rsid w:val="00C64B74"/>
    <w:rsid w:val="00C87E89"/>
    <w:rsid w:val="00C90E2B"/>
    <w:rsid w:val="00C939FC"/>
    <w:rsid w:val="00D22150"/>
    <w:rsid w:val="00D242F2"/>
    <w:rsid w:val="00D72A63"/>
    <w:rsid w:val="00D752E6"/>
    <w:rsid w:val="00DE2191"/>
    <w:rsid w:val="00E23A97"/>
    <w:rsid w:val="00E267B5"/>
    <w:rsid w:val="00E42452"/>
    <w:rsid w:val="00E72431"/>
    <w:rsid w:val="00ED0057"/>
    <w:rsid w:val="00EE1FBF"/>
    <w:rsid w:val="00F24877"/>
    <w:rsid w:val="00F76978"/>
    <w:rsid w:val="00F808B6"/>
    <w:rsid w:val="00F8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8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E6975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7E6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1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150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5233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6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3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PK1</cp:lastModifiedBy>
  <cp:revision>29</cp:revision>
  <cp:lastPrinted>2026-06-17T08:22:00Z</cp:lastPrinted>
  <dcterms:created xsi:type="dcterms:W3CDTF">2025-05-29T07:30:00Z</dcterms:created>
  <dcterms:modified xsi:type="dcterms:W3CDTF">2026-06-17T08:22:00Z</dcterms:modified>
</cp:coreProperties>
</file>